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F71E" w14:textId="2F5725F2" w:rsidR="002A4605" w:rsidRDefault="002A4605">
      <w:r>
        <w:rPr>
          <w:noProof/>
        </w:rPr>
        <w:drawing>
          <wp:anchor distT="0" distB="0" distL="114300" distR="114300" simplePos="0" relativeHeight="251658240" behindDoc="1" locked="0" layoutInCell="1" allowOverlap="1" wp14:anchorId="3D578C0E" wp14:editId="2F71E291">
            <wp:simplePos x="0" y="0"/>
            <wp:positionH relativeFrom="page">
              <wp:posOffset>342900</wp:posOffset>
            </wp:positionH>
            <wp:positionV relativeFrom="paragraph">
              <wp:posOffset>0</wp:posOffset>
            </wp:positionV>
            <wp:extent cx="68389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540" y="21148"/>
                <wp:lineTo x="2154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7124"/>
      </w:tblGrid>
      <w:tr w:rsidR="00DF1D8A" w14:paraId="0F78948E" w14:textId="7EBC0A0B" w:rsidTr="002A4605">
        <w:trPr>
          <w:trHeight w:val="306"/>
        </w:trPr>
        <w:tc>
          <w:tcPr>
            <w:tcW w:w="3658" w:type="dxa"/>
            <w:shd w:val="clear" w:color="auto" w:fill="D9D9D9" w:themeFill="background1" w:themeFillShade="D9"/>
          </w:tcPr>
          <w:p w14:paraId="40D39143" w14:textId="577658A9" w:rsidR="00DF1D8A" w:rsidRPr="000A4F1E" w:rsidRDefault="00DF1D8A" w:rsidP="008F1E44">
            <w:pPr>
              <w:spacing w:before="120"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r w:rsidRPr="000A4F1E">
              <w:rPr>
                <w:rFonts w:ascii="Gilroy Light" w:hAnsi="Gilroy Light"/>
                <w:b/>
                <w:bCs/>
                <w:sz w:val="16"/>
                <w:szCs w:val="16"/>
              </w:rPr>
              <w:t>Firma Adı</w:t>
            </w:r>
          </w:p>
        </w:tc>
        <w:tc>
          <w:tcPr>
            <w:tcW w:w="7124" w:type="dxa"/>
          </w:tcPr>
          <w:p w14:paraId="0EDA4847" w14:textId="77777777" w:rsidR="00DF1D8A" w:rsidRPr="00726C58" w:rsidRDefault="00DF1D8A" w:rsidP="00DF1D8A">
            <w:pPr>
              <w:rPr>
                <w:sz w:val="16"/>
                <w:szCs w:val="16"/>
              </w:rPr>
            </w:pPr>
          </w:p>
        </w:tc>
      </w:tr>
      <w:tr w:rsidR="00DF1D8A" w14:paraId="3A481AA0" w14:textId="388962FF" w:rsidTr="002A4605">
        <w:trPr>
          <w:trHeight w:val="336"/>
        </w:trPr>
        <w:tc>
          <w:tcPr>
            <w:tcW w:w="3658" w:type="dxa"/>
            <w:shd w:val="clear" w:color="auto" w:fill="D9D9D9" w:themeFill="background1" w:themeFillShade="D9"/>
          </w:tcPr>
          <w:p w14:paraId="18601D13" w14:textId="3AAE9AD3" w:rsidR="00DF1D8A" w:rsidRPr="000A4F1E" w:rsidRDefault="00DF1D8A" w:rsidP="008F1E44">
            <w:pPr>
              <w:spacing w:before="120"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r w:rsidRPr="000A4F1E">
              <w:rPr>
                <w:rFonts w:ascii="Gilroy Light" w:hAnsi="Gilroy Light"/>
                <w:b/>
                <w:bCs/>
                <w:sz w:val="16"/>
                <w:szCs w:val="16"/>
              </w:rPr>
              <w:t>Adresi</w:t>
            </w:r>
          </w:p>
        </w:tc>
        <w:tc>
          <w:tcPr>
            <w:tcW w:w="7124" w:type="dxa"/>
          </w:tcPr>
          <w:p w14:paraId="09A7AF47" w14:textId="77777777" w:rsidR="00DF1D8A" w:rsidRPr="00726C58" w:rsidRDefault="00DF1D8A" w:rsidP="00DF1D8A">
            <w:pPr>
              <w:rPr>
                <w:sz w:val="16"/>
                <w:szCs w:val="16"/>
              </w:rPr>
            </w:pPr>
          </w:p>
        </w:tc>
      </w:tr>
      <w:tr w:rsidR="00DF1D8A" w14:paraId="5C1A5CC3" w14:textId="55DD2C75" w:rsidTr="002A4605">
        <w:trPr>
          <w:trHeight w:val="380"/>
        </w:trPr>
        <w:tc>
          <w:tcPr>
            <w:tcW w:w="3658" w:type="dxa"/>
            <w:shd w:val="clear" w:color="auto" w:fill="D9D9D9" w:themeFill="background1" w:themeFillShade="D9"/>
          </w:tcPr>
          <w:p w14:paraId="4FD5E761" w14:textId="02C0D4C1" w:rsidR="00DF1D8A" w:rsidRPr="000A4F1E" w:rsidRDefault="00DF1D8A" w:rsidP="008F1E44">
            <w:pPr>
              <w:spacing w:before="120"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r w:rsidRPr="000A4F1E">
              <w:rPr>
                <w:rFonts w:ascii="Gilroy Light" w:hAnsi="Gilroy Light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7124" w:type="dxa"/>
          </w:tcPr>
          <w:p w14:paraId="20FF5D99" w14:textId="77777777" w:rsidR="00DF1D8A" w:rsidRPr="00726C58" w:rsidRDefault="00DF1D8A" w:rsidP="00DF1D8A">
            <w:pPr>
              <w:rPr>
                <w:sz w:val="16"/>
                <w:szCs w:val="16"/>
              </w:rPr>
            </w:pPr>
          </w:p>
        </w:tc>
      </w:tr>
      <w:tr w:rsidR="00DF1D8A" w14:paraId="0099C9D0" w14:textId="0526B94E" w:rsidTr="002A4605">
        <w:trPr>
          <w:trHeight w:val="234"/>
        </w:trPr>
        <w:tc>
          <w:tcPr>
            <w:tcW w:w="3658" w:type="dxa"/>
            <w:shd w:val="clear" w:color="auto" w:fill="D9D9D9" w:themeFill="background1" w:themeFillShade="D9"/>
          </w:tcPr>
          <w:p w14:paraId="24F5B126" w14:textId="2C31F9FC" w:rsidR="00DF1D8A" w:rsidRPr="000A4F1E" w:rsidRDefault="00DF1D8A" w:rsidP="008F1E44">
            <w:pPr>
              <w:spacing w:before="120" w:after="100" w:afterAutospacing="1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spellStart"/>
            <w:r w:rsidRPr="000A4F1E">
              <w:rPr>
                <w:rFonts w:ascii="Gilroy Light" w:hAnsi="Gilroy Light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7124" w:type="dxa"/>
          </w:tcPr>
          <w:p w14:paraId="399F8D80" w14:textId="77777777" w:rsidR="00DF1D8A" w:rsidRPr="00726C58" w:rsidRDefault="00DF1D8A" w:rsidP="00DF1D8A">
            <w:pPr>
              <w:rPr>
                <w:sz w:val="16"/>
                <w:szCs w:val="16"/>
              </w:rPr>
            </w:pPr>
          </w:p>
        </w:tc>
      </w:tr>
    </w:tbl>
    <w:p w14:paraId="3620EB5B" w14:textId="77777777" w:rsidR="00DF1D8A" w:rsidRDefault="00DF1D8A" w:rsidP="008F1E44">
      <w:pPr>
        <w:spacing w:after="0"/>
        <w:ind w:right="283"/>
        <w:rPr>
          <w:sz w:val="20"/>
          <w:lang w:val="de-DE"/>
        </w:rPr>
      </w:pPr>
    </w:p>
    <w:p w14:paraId="094E1F4C" w14:textId="23C42089" w:rsidR="00DF1D8A" w:rsidRPr="00BB68C5" w:rsidRDefault="00DF1D8A" w:rsidP="00F61C06">
      <w:pPr>
        <w:ind w:left="-1134" w:right="283" w:firstLine="709"/>
        <w:jc w:val="center"/>
        <w:rPr>
          <w:rFonts w:ascii="Gilroy Light" w:hAnsi="Gilroy Light"/>
          <w:sz w:val="16"/>
          <w:szCs w:val="16"/>
        </w:rPr>
      </w:pPr>
      <w:r w:rsidRPr="00BB68C5">
        <w:rPr>
          <w:rFonts w:ascii="Gilroy Light" w:hAnsi="Gilroy Light"/>
          <w:sz w:val="16"/>
          <w:szCs w:val="16"/>
          <w:lang w:val="de-DE"/>
        </w:rPr>
        <w:t>(</w:t>
      </w:r>
      <w:proofErr w:type="spellStart"/>
      <w:r w:rsidRPr="00BB68C5">
        <w:rPr>
          <w:rFonts w:ascii="Gilroy Light" w:hAnsi="Gilroy Light"/>
          <w:sz w:val="16"/>
          <w:szCs w:val="16"/>
          <w:lang w:val="de-DE"/>
        </w:rPr>
        <w:t>Antetli</w:t>
      </w:r>
      <w:proofErr w:type="spellEnd"/>
      <w:r w:rsidRPr="00BB68C5">
        <w:rPr>
          <w:rFonts w:ascii="Gilroy Light" w:hAnsi="Gilroy Light"/>
          <w:sz w:val="16"/>
          <w:szCs w:val="16"/>
          <w:lang w:val="de-DE"/>
        </w:rPr>
        <w:t xml:space="preserve"> </w:t>
      </w:r>
      <w:proofErr w:type="spellStart"/>
      <w:r w:rsidRPr="00BB68C5">
        <w:rPr>
          <w:rFonts w:ascii="Gilroy Light" w:hAnsi="Gilroy Light"/>
          <w:sz w:val="16"/>
          <w:szCs w:val="16"/>
          <w:lang w:val="de-DE"/>
        </w:rPr>
        <w:t>Kağıdınıza</w:t>
      </w:r>
      <w:proofErr w:type="spellEnd"/>
      <w:r w:rsidRPr="00BB68C5">
        <w:rPr>
          <w:rFonts w:ascii="Gilroy Light" w:hAnsi="Gilroy Light"/>
          <w:sz w:val="16"/>
          <w:szCs w:val="16"/>
          <w:lang w:val="de-DE"/>
        </w:rPr>
        <w:t xml:space="preserve"> </w:t>
      </w:r>
      <w:proofErr w:type="spellStart"/>
      <w:r w:rsidRPr="00BB68C5">
        <w:rPr>
          <w:rFonts w:ascii="Gilroy Light" w:hAnsi="Gilroy Light"/>
          <w:sz w:val="16"/>
          <w:szCs w:val="16"/>
          <w:lang w:val="de-DE"/>
        </w:rPr>
        <w:t>uygulamak</w:t>
      </w:r>
      <w:proofErr w:type="spellEnd"/>
      <w:r w:rsidRPr="00BB68C5">
        <w:rPr>
          <w:rFonts w:ascii="Gilroy Light" w:hAnsi="Gilroy Light"/>
          <w:sz w:val="16"/>
          <w:szCs w:val="16"/>
          <w:lang w:val="de-DE"/>
        </w:rPr>
        <w:t xml:space="preserve"> </w:t>
      </w:r>
      <w:proofErr w:type="spellStart"/>
      <w:r w:rsidRPr="00BB68C5">
        <w:rPr>
          <w:rFonts w:ascii="Gilroy Light" w:hAnsi="Gilroy Light"/>
          <w:sz w:val="16"/>
          <w:szCs w:val="16"/>
          <w:lang w:val="de-DE"/>
        </w:rPr>
        <w:t>için</w:t>
      </w:r>
      <w:proofErr w:type="spellEnd"/>
      <w:r w:rsidRPr="00BB68C5">
        <w:rPr>
          <w:rFonts w:ascii="Gilroy Light" w:hAnsi="Gilroy Light"/>
          <w:sz w:val="16"/>
          <w:szCs w:val="16"/>
          <w:lang w:val="de-DE"/>
        </w:rPr>
        <w:t xml:space="preserve"> </w:t>
      </w:r>
      <w:proofErr w:type="spellStart"/>
      <w:r w:rsidRPr="00BB68C5">
        <w:rPr>
          <w:rFonts w:ascii="Gilroy Light" w:hAnsi="Gilroy Light"/>
          <w:sz w:val="16"/>
          <w:szCs w:val="16"/>
          <w:lang w:val="de-DE"/>
        </w:rPr>
        <w:t>buradan</w:t>
      </w:r>
      <w:proofErr w:type="spellEnd"/>
      <w:r w:rsidRPr="00BB68C5">
        <w:rPr>
          <w:rFonts w:ascii="Gilroy Light" w:hAnsi="Gilroy Light"/>
          <w:sz w:val="16"/>
          <w:szCs w:val="16"/>
          <w:lang w:val="de-DE"/>
        </w:rPr>
        <w:t xml:space="preserve"> </w:t>
      </w:r>
      <w:proofErr w:type="spellStart"/>
      <w:r w:rsidRPr="00BB68C5">
        <w:rPr>
          <w:rFonts w:ascii="Gilroy Light" w:hAnsi="Gilroy Light"/>
          <w:sz w:val="16"/>
          <w:szCs w:val="16"/>
          <w:lang w:val="de-DE"/>
        </w:rPr>
        <w:t>kesiniz</w:t>
      </w:r>
      <w:proofErr w:type="spellEnd"/>
      <w:r w:rsidRPr="00BB68C5">
        <w:rPr>
          <w:rFonts w:ascii="Gilroy Light" w:hAnsi="Gilroy Light"/>
          <w:sz w:val="16"/>
          <w:szCs w:val="16"/>
          <w:lang w:val="de-DE"/>
        </w:rPr>
        <w:t>)</w:t>
      </w:r>
    </w:p>
    <w:p w14:paraId="151362DB" w14:textId="3938DAC9" w:rsidR="00DF1D8A" w:rsidRDefault="00DF1D8A" w:rsidP="00DF1D8A">
      <w:pPr>
        <w:ind w:left="-1134" w:right="-964"/>
        <w:jc w:val="center"/>
        <w:rPr>
          <w:rFonts w:ascii="Arial" w:hAnsi="Arial" w:cs="Arial"/>
          <w:sz w:val="20"/>
          <w:lang w:val="fr-FR"/>
        </w:rPr>
      </w:pPr>
      <w:r>
        <w:rPr>
          <w:rFonts w:ascii="Wingdings" w:hAnsi="Wingdings" w:cs="Wingdings"/>
          <w:sz w:val="20"/>
        </w:rPr>
        <w:t></w:t>
      </w:r>
      <w:r>
        <w:rPr>
          <w:rFonts w:ascii="Arial" w:hAnsi="Arial" w:cs="Arial"/>
          <w:sz w:val="20"/>
          <w:lang w:val="fr-FR"/>
        </w:rPr>
        <w:t>-------------------------------------------------------------------------------------------------------------------------------------------------------------------</w:t>
      </w:r>
    </w:p>
    <w:tbl>
      <w:tblPr>
        <w:tblW w:w="10844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5616"/>
        <w:gridCol w:w="1064"/>
        <w:gridCol w:w="1626"/>
      </w:tblGrid>
      <w:tr w:rsidR="00BB68C5" w14:paraId="07D2BEF7" w14:textId="77777777" w:rsidTr="00BB68C5">
        <w:trPr>
          <w:trHeight w:val="1065"/>
        </w:trPr>
        <w:tc>
          <w:tcPr>
            <w:tcW w:w="10844" w:type="dxa"/>
            <w:gridSpan w:val="4"/>
            <w:tcBorders>
              <w:top w:val="nil"/>
              <w:left w:val="nil"/>
              <w:right w:val="nil"/>
            </w:tcBorders>
          </w:tcPr>
          <w:p w14:paraId="734F0A5D" w14:textId="77777777" w:rsidR="002A4605" w:rsidRDefault="002A4605" w:rsidP="002A4605">
            <w:pPr>
              <w:pStyle w:val="Balk2"/>
              <w:ind w:right="283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Proforma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Invoice</w:t>
            </w:r>
            <w:proofErr w:type="spellEnd"/>
          </w:p>
          <w:p w14:paraId="3A4D83AD" w14:textId="77777777" w:rsidR="002A4605" w:rsidRDefault="002A4605" w:rsidP="002A4605">
            <w:pPr>
              <w:pStyle w:val="Balk2"/>
              <w:ind w:right="283"/>
              <w:rPr>
                <w:rFonts w:eastAsiaTheme="minorHAnsi"/>
              </w:rPr>
            </w:pPr>
            <w:r>
              <w:rPr>
                <w:rFonts w:eastAsiaTheme="minorHAnsi"/>
                <w:sz w:val="20"/>
              </w:rPr>
              <w:t>(Proforma Fatura)</w:t>
            </w:r>
          </w:p>
          <w:p w14:paraId="73A3C4A7" w14:textId="77777777" w:rsidR="00BB68C5" w:rsidRDefault="00BB68C5" w:rsidP="008F1E44">
            <w:pPr>
              <w:spacing w:after="0"/>
              <w:ind w:right="-964"/>
              <w:rPr>
                <w:rFonts w:ascii="Arial" w:hAnsi="Arial" w:cs="Arial"/>
                <w:sz w:val="20"/>
                <w:lang w:val="fr-FR"/>
              </w:rPr>
            </w:pPr>
          </w:p>
          <w:p w14:paraId="100E189B" w14:textId="632A988B" w:rsidR="00BB68C5" w:rsidRDefault="00BB68C5" w:rsidP="00BB68C5">
            <w:pPr>
              <w:spacing w:after="0"/>
              <w:ind w:left="-1134" w:right="-964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BB68C5" w14:paraId="37C98581" w14:textId="00B61B90" w:rsidTr="008F1E44">
        <w:trPr>
          <w:trHeight w:val="333"/>
        </w:trPr>
        <w:tc>
          <w:tcPr>
            <w:tcW w:w="8154" w:type="dxa"/>
            <w:gridSpan w:val="2"/>
            <w:shd w:val="clear" w:color="auto" w:fill="D9D9D9" w:themeFill="background1" w:themeFillShade="D9"/>
          </w:tcPr>
          <w:p w14:paraId="7CD2A324" w14:textId="1B4A6532" w:rsidR="00BB68C5" w:rsidRPr="002B7C4D" w:rsidRDefault="00BB68C5" w:rsidP="008F1E44">
            <w:pPr>
              <w:spacing w:before="120" w:after="0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Receiver’s</w:t>
            </w:r>
            <w:proofErr w:type="spell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(</w:t>
            </w:r>
            <w:proofErr w:type="gram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Alıcının)</w:t>
            </w:r>
          </w:p>
        </w:tc>
        <w:tc>
          <w:tcPr>
            <w:tcW w:w="1064" w:type="dxa"/>
          </w:tcPr>
          <w:p w14:paraId="43AD287B" w14:textId="11B915B3" w:rsidR="00BB68C5" w:rsidRPr="000A4F1E" w:rsidRDefault="00BB68C5" w:rsidP="008F1E44">
            <w:pPr>
              <w:spacing w:before="120" w:after="0"/>
              <w:rPr>
                <w:rFonts w:ascii="Gilroy Light" w:hAnsi="Gilroy Light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4F1E">
              <w:rPr>
                <w:rFonts w:ascii="Gilroy Light" w:hAnsi="Gilroy Light"/>
                <w:b/>
                <w:bCs/>
                <w:sz w:val="18"/>
                <w:szCs w:val="18"/>
              </w:rPr>
              <w:t>Date</w:t>
            </w:r>
            <w:proofErr w:type="spellEnd"/>
            <w:r w:rsidRPr="000A4F1E">
              <w:rPr>
                <w:rFonts w:ascii="Gilroy Light" w:hAnsi="Gilroy Light"/>
                <w:b/>
                <w:bCs/>
                <w:sz w:val="18"/>
                <w:szCs w:val="18"/>
              </w:rPr>
              <w:t>(</w:t>
            </w:r>
            <w:proofErr w:type="gramEnd"/>
            <w:r w:rsidRPr="000A4F1E">
              <w:rPr>
                <w:rFonts w:ascii="Gilroy Light" w:hAnsi="Gilroy Light"/>
                <w:b/>
                <w:bCs/>
                <w:sz w:val="18"/>
                <w:szCs w:val="18"/>
              </w:rPr>
              <w:t>Tarih)</w:t>
            </w:r>
          </w:p>
        </w:tc>
        <w:tc>
          <w:tcPr>
            <w:tcW w:w="1626" w:type="dxa"/>
          </w:tcPr>
          <w:p w14:paraId="654C1F1A" w14:textId="77777777" w:rsidR="00BB68C5" w:rsidRDefault="00BB68C5" w:rsidP="008F1E44">
            <w:pPr>
              <w:spacing w:before="240" w:after="100" w:afterAutospacing="1"/>
            </w:pPr>
          </w:p>
        </w:tc>
      </w:tr>
      <w:tr w:rsidR="00BB68C5" w14:paraId="2234B542" w14:textId="29C857BA" w:rsidTr="00F37FAB">
        <w:trPr>
          <w:trHeight w:val="355"/>
        </w:trPr>
        <w:tc>
          <w:tcPr>
            <w:tcW w:w="2538" w:type="dxa"/>
            <w:shd w:val="clear" w:color="auto" w:fill="D9D9D9" w:themeFill="background1" w:themeFillShade="D9"/>
          </w:tcPr>
          <w:p w14:paraId="099E8A85" w14:textId="6D1937DB" w:rsidR="00BB68C5" w:rsidRPr="002B7C4D" w:rsidRDefault="00BB68C5" w:rsidP="00F37FAB">
            <w:pPr>
              <w:spacing w:before="120" w:after="0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spell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Company</w:t>
            </w:r>
            <w:proofErr w:type="spell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Name(</w:t>
            </w:r>
            <w:proofErr w:type="gram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Firma Adı)</w:t>
            </w:r>
          </w:p>
        </w:tc>
        <w:tc>
          <w:tcPr>
            <w:tcW w:w="5616" w:type="dxa"/>
          </w:tcPr>
          <w:p w14:paraId="61328445" w14:textId="69EA497D" w:rsidR="00BB68C5" w:rsidRPr="002B7C4D" w:rsidRDefault="00BB68C5" w:rsidP="00BB68C5">
            <w:pPr>
              <w:spacing w:before="240"/>
              <w:rPr>
                <w:rFonts w:ascii="Gilroy Light" w:hAnsi="Gilroy Light"/>
                <w:sz w:val="16"/>
                <w:szCs w:val="16"/>
              </w:rPr>
            </w:pPr>
          </w:p>
        </w:tc>
        <w:tc>
          <w:tcPr>
            <w:tcW w:w="1064" w:type="dxa"/>
          </w:tcPr>
          <w:p w14:paraId="495D269F" w14:textId="099A5CA6" w:rsidR="00BB68C5" w:rsidRPr="000A4F1E" w:rsidRDefault="00BB68C5" w:rsidP="00F37FAB">
            <w:pPr>
              <w:spacing w:before="120" w:after="0"/>
              <w:rPr>
                <w:rFonts w:ascii="Gilroy Light" w:hAnsi="Gilroy Light"/>
                <w:b/>
                <w:bCs/>
                <w:sz w:val="18"/>
                <w:szCs w:val="18"/>
              </w:rPr>
            </w:pPr>
            <w:r w:rsidRPr="000A4F1E">
              <w:rPr>
                <w:rFonts w:ascii="Gilroy Light" w:hAnsi="Gilroy Light"/>
                <w:b/>
                <w:bCs/>
                <w:sz w:val="18"/>
                <w:szCs w:val="18"/>
              </w:rPr>
              <w:t>PTS AWB#</w:t>
            </w:r>
          </w:p>
        </w:tc>
        <w:tc>
          <w:tcPr>
            <w:tcW w:w="1626" w:type="dxa"/>
          </w:tcPr>
          <w:p w14:paraId="05DA4A73" w14:textId="77777777" w:rsidR="00BB68C5" w:rsidRDefault="00BB68C5" w:rsidP="00F37FAB">
            <w:pPr>
              <w:spacing w:before="120" w:after="0"/>
            </w:pPr>
          </w:p>
        </w:tc>
      </w:tr>
      <w:tr w:rsidR="00BB68C5" w14:paraId="1EA7DF3B" w14:textId="09B673A9" w:rsidTr="00F61C06">
        <w:trPr>
          <w:trHeight w:val="586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</w:tcPr>
          <w:p w14:paraId="1FE7E779" w14:textId="1D3C325C" w:rsidR="00BB68C5" w:rsidRPr="002B7C4D" w:rsidRDefault="00BB68C5" w:rsidP="00BB68C5">
            <w:pPr>
              <w:spacing w:before="240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Address</w:t>
            </w:r>
            <w:proofErr w:type="spell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(</w:t>
            </w:r>
            <w:proofErr w:type="gram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Adres)</w:t>
            </w:r>
          </w:p>
        </w:tc>
        <w:tc>
          <w:tcPr>
            <w:tcW w:w="5616" w:type="dxa"/>
            <w:tcBorders>
              <w:bottom w:val="nil"/>
            </w:tcBorders>
          </w:tcPr>
          <w:p w14:paraId="68DB2E95" w14:textId="77777777" w:rsidR="00BB68C5" w:rsidRPr="002B7C4D" w:rsidRDefault="00BB68C5" w:rsidP="00BB68C5">
            <w:pPr>
              <w:spacing w:before="240"/>
              <w:rPr>
                <w:rFonts w:ascii="Gilroy Light" w:hAnsi="Gilroy Light"/>
                <w:sz w:val="16"/>
                <w:szCs w:val="16"/>
              </w:rPr>
            </w:pPr>
          </w:p>
        </w:tc>
        <w:tc>
          <w:tcPr>
            <w:tcW w:w="1064" w:type="dxa"/>
          </w:tcPr>
          <w:p w14:paraId="0D93C218" w14:textId="774D9AFD" w:rsidR="00BB68C5" w:rsidRPr="000A4F1E" w:rsidRDefault="00BB68C5" w:rsidP="00BB68C5">
            <w:pPr>
              <w:spacing w:before="240"/>
              <w:rPr>
                <w:rFonts w:ascii="Gilroy Light" w:hAnsi="Gilroy Light"/>
                <w:b/>
                <w:bCs/>
                <w:sz w:val="18"/>
                <w:szCs w:val="18"/>
              </w:rPr>
            </w:pPr>
            <w:r w:rsidRPr="000A4F1E">
              <w:rPr>
                <w:rFonts w:ascii="Gilroy Light" w:hAnsi="Gilroy Light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6" w:type="dxa"/>
          </w:tcPr>
          <w:p w14:paraId="377FC1F5" w14:textId="77777777" w:rsidR="00BB68C5" w:rsidRDefault="00BB68C5" w:rsidP="00BB68C5">
            <w:pPr>
              <w:spacing w:before="240"/>
            </w:pPr>
          </w:p>
        </w:tc>
      </w:tr>
      <w:tr w:rsidR="00BB68C5" w14:paraId="0711315D" w14:textId="492A4D53" w:rsidTr="001D3CB0">
        <w:trPr>
          <w:trHeight w:val="47"/>
        </w:trPr>
        <w:tc>
          <w:tcPr>
            <w:tcW w:w="2538" w:type="dxa"/>
            <w:tcBorders>
              <w:top w:val="nil"/>
            </w:tcBorders>
            <w:shd w:val="clear" w:color="auto" w:fill="D9D9D9" w:themeFill="background1" w:themeFillShade="D9"/>
          </w:tcPr>
          <w:p w14:paraId="6E211AE2" w14:textId="77777777" w:rsidR="00BB68C5" w:rsidRPr="002B7C4D" w:rsidRDefault="00BB68C5">
            <w:pPr>
              <w:rPr>
                <w:rFonts w:ascii="Gilroy Light" w:hAnsi="Gilroy Light"/>
                <w:sz w:val="16"/>
                <w:szCs w:val="16"/>
              </w:rPr>
            </w:pPr>
          </w:p>
        </w:tc>
        <w:tc>
          <w:tcPr>
            <w:tcW w:w="8306" w:type="dxa"/>
            <w:gridSpan w:val="3"/>
            <w:tcBorders>
              <w:top w:val="nil"/>
            </w:tcBorders>
          </w:tcPr>
          <w:p w14:paraId="76E53C8B" w14:textId="77777777" w:rsidR="00BB68C5" w:rsidRPr="002B7C4D" w:rsidRDefault="00BB68C5">
            <w:pPr>
              <w:rPr>
                <w:rFonts w:ascii="Gilroy Light" w:hAnsi="Gilroy Light"/>
                <w:sz w:val="16"/>
                <w:szCs w:val="16"/>
              </w:rPr>
            </w:pPr>
          </w:p>
        </w:tc>
      </w:tr>
      <w:tr w:rsidR="004D12D8" w14:paraId="210EB4D3" w14:textId="6B1581EE" w:rsidTr="001D3CB0">
        <w:trPr>
          <w:trHeight w:val="47"/>
        </w:trPr>
        <w:tc>
          <w:tcPr>
            <w:tcW w:w="2538" w:type="dxa"/>
            <w:shd w:val="clear" w:color="auto" w:fill="D9D9D9" w:themeFill="background1" w:themeFillShade="D9"/>
          </w:tcPr>
          <w:p w14:paraId="49035CDF" w14:textId="61F16DF7" w:rsidR="004D12D8" w:rsidRPr="002B7C4D" w:rsidRDefault="004D12D8" w:rsidP="00BB68C5">
            <w:pPr>
              <w:spacing w:before="240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gram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Phone(</w:t>
            </w:r>
            <w:proofErr w:type="gram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Telefon)</w:t>
            </w:r>
          </w:p>
        </w:tc>
        <w:tc>
          <w:tcPr>
            <w:tcW w:w="8306" w:type="dxa"/>
            <w:gridSpan w:val="3"/>
          </w:tcPr>
          <w:p w14:paraId="33268138" w14:textId="77777777" w:rsidR="004D12D8" w:rsidRPr="002B7C4D" w:rsidRDefault="004D12D8">
            <w:pPr>
              <w:rPr>
                <w:rFonts w:ascii="Gilroy Light" w:hAnsi="Gilroy Light"/>
                <w:sz w:val="16"/>
                <w:szCs w:val="16"/>
              </w:rPr>
            </w:pPr>
          </w:p>
        </w:tc>
      </w:tr>
    </w:tbl>
    <w:p w14:paraId="3B840646" w14:textId="6FED4668" w:rsidR="00571B43" w:rsidRDefault="002A4605"/>
    <w:tbl>
      <w:tblPr>
        <w:tblW w:w="1074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2865"/>
        <w:gridCol w:w="1769"/>
        <w:gridCol w:w="1778"/>
        <w:gridCol w:w="1309"/>
        <w:gridCol w:w="1545"/>
      </w:tblGrid>
      <w:tr w:rsidR="000A4F1E" w14:paraId="3B0A41AA" w14:textId="4C471CCC" w:rsidTr="002E70F7">
        <w:trPr>
          <w:trHeight w:val="437"/>
        </w:trPr>
        <w:tc>
          <w:tcPr>
            <w:tcW w:w="1474" w:type="dxa"/>
            <w:shd w:val="clear" w:color="auto" w:fill="D9D9D9" w:themeFill="background1" w:themeFillShade="D9"/>
          </w:tcPr>
          <w:p w14:paraId="18AB4C59" w14:textId="77777777" w:rsidR="00726C58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spell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Quantity</w:t>
            </w:r>
            <w:proofErr w:type="spellEnd"/>
          </w:p>
          <w:p w14:paraId="18F646E3" w14:textId="5E5FB4E3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sz w:val="16"/>
                <w:szCs w:val="16"/>
              </w:rPr>
            </w:pPr>
            <w:r w:rsidRPr="002B7C4D">
              <w:rPr>
                <w:rFonts w:ascii="Gilroy Light" w:hAnsi="Gilroy Light"/>
                <w:sz w:val="16"/>
                <w:szCs w:val="16"/>
              </w:rPr>
              <w:t>(Adet)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1A7D1BE7" w14:textId="77777777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  <w:lang w:val="en-US"/>
              </w:rPr>
            </w:pPr>
            <w:r w:rsidRPr="002B7C4D">
              <w:rPr>
                <w:rFonts w:ascii="Gilroy Light" w:hAnsi="Gilroy Light"/>
                <w:b/>
                <w:bCs/>
                <w:sz w:val="16"/>
                <w:szCs w:val="16"/>
                <w:lang w:val="en-US"/>
              </w:rPr>
              <w:t>Description of Goods</w:t>
            </w:r>
          </w:p>
          <w:p w14:paraId="319C0706" w14:textId="4CA437C5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sz w:val="16"/>
                <w:szCs w:val="16"/>
                <w:lang w:val="en-US"/>
              </w:rPr>
            </w:pPr>
            <w:r w:rsidRPr="002B7C4D">
              <w:rPr>
                <w:rFonts w:ascii="Gilroy Light" w:hAnsi="Gilroy Light"/>
                <w:sz w:val="16"/>
                <w:szCs w:val="16"/>
                <w:lang w:val="en-US"/>
              </w:rPr>
              <w:t>(</w:t>
            </w:r>
            <w:proofErr w:type="spellStart"/>
            <w:r w:rsidRPr="002B7C4D">
              <w:rPr>
                <w:rFonts w:ascii="Gilroy Light" w:hAnsi="Gilroy Light"/>
                <w:sz w:val="16"/>
                <w:szCs w:val="16"/>
                <w:lang w:val="en-US"/>
              </w:rPr>
              <w:t>Malın</w:t>
            </w:r>
            <w:proofErr w:type="spellEnd"/>
            <w:r w:rsidRPr="002B7C4D">
              <w:rPr>
                <w:rFonts w:ascii="Gilroy Light" w:hAnsi="Gilroy Ligh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7C4D">
              <w:rPr>
                <w:rFonts w:ascii="Gilroy Light" w:hAnsi="Gilroy Light"/>
                <w:sz w:val="16"/>
                <w:szCs w:val="16"/>
                <w:lang w:val="en-US"/>
              </w:rPr>
              <w:t>Tanımı</w:t>
            </w:r>
            <w:proofErr w:type="spellEnd"/>
            <w:r w:rsidRPr="002B7C4D">
              <w:rPr>
                <w:rFonts w:ascii="Gilroy Light" w:hAnsi="Gilroy Light"/>
                <w:sz w:val="16"/>
                <w:szCs w:val="16"/>
                <w:lang w:val="en-US"/>
              </w:rPr>
              <w:t>)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1E196D3A" w14:textId="77777777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spell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Hs</w:t>
            </w:r>
            <w:proofErr w:type="spell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Code</w:t>
            </w:r>
            <w:proofErr w:type="spellEnd"/>
          </w:p>
          <w:p w14:paraId="576CA69A" w14:textId="508017C5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sz w:val="16"/>
                <w:szCs w:val="16"/>
              </w:rPr>
            </w:pPr>
            <w:r w:rsidRPr="002B7C4D">
              <w:rPr>
                <w:rFonts w:ascii="Gilroy Light" w:hAnsi="Gilroy Light"/>
                <w:sz w:val="16"/>
                <w:szCs w:val="16"/>
              </w:rPr>
              <w:t>(</w:t>
            </w:r>
            <w:proofErr w:type="spellStart"/>
            <w:r w:rsidRPr="002B7C4D">
              <w:rPr>
                <w:rFonts w:ascii="Gilroy Light" w:hAnsi="Gilroy Light"/>
                <w:sz w:val="16"/>
                <w:szCs w:val="16"/>
              </w:rPr>
              <w:t>Gtip</w:t>
            </w:r>
            <w:proofErr w:type="spellEnd"/>
            <w:r w:rsidRPr="002B7C4D">
              <w:rPr>
                <w:rFonts w:ascii="Gilroy Light" w:hAnsi="Gilroy Light"/>
                <w:sz w:val="16"/>
                <w:szCs w:val="16"/>
              </w:rPr>
              <w:t xml:space="preserve"> No)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9636D28" w14:textId="77777777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spell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Origin</w:t>
            </w:r>
            <w:proofErr w:type="spellEnd"/>
          </w:p>
          <w:p w14:paraId="10C41F13" w14:textId="365F5CB1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sz w:val="16"/>
                <w:szCs w:val="16"/>
              </w:rPr>
            </w:pPr>
            <w:r w:rsidRPr="002B7C4D">
              <w:rPr>
                <w:rFonts w:ascii="Gilroy Light" w:hAnsi="Gilroy Light"/>
                <w:sz w:val="16"/>
                <w:szCs w:val="16"/>
              </w:rPr>
              <w:t>(Menşe)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178FB1D1" w14:textId="77777777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proofErr w:type="spell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Unit</w:t>
            </w:r>
            <w:proofErr w:type="spellEnd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Price</w:t>
            </w:r>
            <w:proofErr w:type="spellEnd"/>
          </w:p>
          <w:p w14:paraId="11F071A8" w14:textId="7EA56D39" w:rsidR="00BB68C5" w:rsidRPr="002B7C4D" w:rsidRDefault="00BB68C5" w:rsidP="002E70F7">
            <w:pPr>
              <w:spacing w:after="0"/>
              <w:jc w:val="center"/>
              <w:rPr>
                <w:rFonts w:ascii="Gilroy Light" w:hAnsi="Gilroy Light"/>
                <w:sz w:val="16"/>
                <w:szCs w:val="16"/>
              </w:rPr>
            </w:pPr>
            <w:r w:rsidRPr="002B7C4D">
              <w:rPr>
                <w:rFonts w:ascii="Gilroy Light" w:hAnsi="Gilroy Light"/>
                <w:sz w:val="16"/>
                <w:szCs w:val="16"/>
              </w:rPr>
              <w:t>(Birim Fiyat)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510CD6A7" w14:textId="77777777" w:rsidR="00726C58" w:rsidRPr="002B7C4D" w:rsidRDefault="00726C58" w:rsidP="002E70F7">
            <w:pPr>
              <w:spacing w:after="0"/>
              <w:jc w:val="center"/>
              <w:rPr>
                <w:rFonts w:ascii="Gilroy Light" w:hAnsi="Gilroy Light"/>
                <w:b/>
                <w:bCs/>
                <w:sz w:val="16"/>
                <w:szCs w:val="16"/>
              </w:rPr>
            </w:pPr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Amount</w:t>
            </w:r>
            <w:proofErr w:type="spellEnd"/>
          </w:p>
          <w:p w14:paraId="5F289BD8" w14:textId="7493961D" w:rsidR="00BB68C5" w:rsidRPr="00726C58" w:rsidRDefault="00726C58" w:rsidP="002E70F7">
            <w:pPr>
              <w:spacing w:after="0"/>
              <w:jc w:val="center"/>
              <w:rPr>
                <w:rFonts w:ascii="Gilroy Light" w:hAnsi="Gilroy Light"/>
                <w:sz w:val="18"/>
                <w:szCs w:val="18"/>
              </w:rPr>
            </w:pPr>
            <w:r w:rsidRPr="002B7C4D">
              <w:rPr>
                <w:rFonts w:ascii="Gilroy Light" w:hAnsi="Gilroy Light"/>
                <w:sz w:val="16"/>
                <w:szCs w:val="16"/>
              </w:rPr>
              <w:t>(Toplam Tutar)</w:t>
            </w:r>
          </w:p>
        </w:tc>
      </w:tr>
      <w:tr w:rsidR="000A4F1E" w14:paraId="40F32C55" w14:textId="7476AC1A" w:rsidTr="001D3CB0">
        <w:trPr>
          <w:trHeight w:val="386"/>
        </w:trPr>
        <w:tc>
          <w:tcPr>
            <w:tcW w:w="1474" w:type="dxa"/>
          </w:tcPr>
          <w:p w14:paraId="14634FA5" w14:textId="77777777" w:rsidR="00BB68C5" w:rsidRPr="002B7C4D" w:rsidRDefault="00BB68C5" w:rsidP="000A4F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65" w:type="dxa"/>
          </w:tcPr>
          <w:p w14:paraId="4AC76104" w14:textId="77777777" w:rsidR="00BB68C5" w:rsidRPr="002B7C4D" w:rsidRDefault="00BB68C5" w:rsidP="000A4F1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14:paraId="13D24632" w14:textId="77777777" w:rsidR="00BB68C5" w:rsidRPr="002B7C4D" w:rsidRDefault="00BB68C5" w:rsidP="000A4F1E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488BC253" w14:textId="77777777" w:rsidR="00BB68C5" w:rsidRPr="002B7C4D" w:rsidRDefault="00BB68C5" w:rsidP="000A4F1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2DC4F12C" w14:textId="77777777" w:rsidR="00BB68C5" w:rsidRPr="002B7C4D" w:rsidRDefault="00BB68C5" w:rsidP="000A4F1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07B55703" w14:textId="77777777" w:rsidR="00BB68C5" w:rsidRDefault="00BB68C5" w:rsidP="000A4F1E"/>
        </w:tc>
      </w:tr>
      <w:tr w:rsidR="000A4F1E" w14:paraId="62D6DF1B" w14:textId="77777777" w:rsidTr="001D3CB0">
        <w:trPr>
          <w:trHeight w:val="360"/>
        </w:trPr>
        <w:tc>
          <w:tcPr>
            <w:tcW w:w="1474" w:type="dxa"/>
          </w:tcPr>
          <w:p w14:paraId="5B42C21A" w14:textId="77777777" w:rsidR="000A4F1E" w:rsidRPr="002B7C4D" w:rsidRDefault="000A4F1E" w:rsidP="000A4F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65" w:type="dxa"/>
          </w:tcPr>
          <w:p w14:paraId="2B1D41AE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14:paraId="1C6D68B6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2C56BFF2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170E78BD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213AABA0" w14:textId="77777777" w:rsidR="000A4F1E" w:rsidRDefault="000A4F1E" w:rsidP="000A4F1E"/>
        </w:tc>
      </w:tr>
      <w:tr w:rsidR="000A4F1E" w14:paraId="149C5932" w14:textId="77777777" w:rsidTr="001D3CB0">
        <w:trPr>
          <w:trHeight w:val="330"/>
        </w:trPr>
        <w:tc>
          <w:tcPr>
            <w:tcW w:w="1474" w:type="dxa"/>
          </w:tcPr>
          <w:p w14:paraId="21D533EB" w14:textId="77777777" w:rsidR="000A4F1E" w:rsidRPr="002B7C4D" w:rsidRDefault="000A4F1E" w:rsidP="000A4F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65" w:type="dxa"/>
          </w:tcPr>
          <w:p w14:paraId="0B35833C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14:paraId="1EF84581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358F1BE3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4E2DABE1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4927BD77" w14:textId="77777777" w:rsidR="000A4F1E" w:rsidRDefault="000A4F1E" w:rsidP="000A4F1E"/>
        </w:tc>
      </w:tr>
      <w:tr w:rsidR="000A4F1E" w14:paraId="226300F8" w14:textId="77777777" w:rsidTr="001D3CB0">
        <w:trPr>
          <w:trHeight w:val="450"/>
        </w:trPr>
        <w:tc>
          <w:tcPr>
            <w:tcW w:w="1474" w:type="dxa"/>
          </w:tcPr>
          <w:p w14:paraId="219DBF2D" w14:textId="77777777" w:rsidR="000A4F1E" w:rsidRPr="002B7C4D" w:rsidRDefault="000A4F1E" w:rsidP="000A4F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65" w:type="dxa"/>
          </w:tcPr>
          <w:p w14:paraId="3BBBEC5A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14:paraId="33670BB8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13394F37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18A09B65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64761DD3" w14:textId="77777777" w:rsidR="000A4F1E" w:rsidRDefault="000A4F1E" w:rsidP="000A4F1E"/>
        </w:tc>
      </w:tr>
      <w:tr w:rsidR="000A4F1E" w14:paraId="71F75E95" w14:textId="77777777" w:rsidTr="001D3CB0">
        <w:trPr>
          <w:trHeight w:val="420"/>
        </w:trPr>
        <w:tc>
          <w:tcPr>
            <w:tcW w:w="1474" w:type="dxa"/>
          </w:tcPr>
          <w:p w14:paraId="1C63C48F" w14:textId="77777777" w:rsidR="000A4F1E" w:rsidRPr="002B7C4D" w:rsidRDefault="000A4F1E" w:rsidP="000A4F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65" w:type="dxa"/>
          </w:tcPr>
          <w:p w14:paraId="3A787352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14:paraId="39ECF4AB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527322D4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260C0FA2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37C093EB" w14:textId="77777777" w:rsidR="000A4F1E" w:rsidRDefault="000A4F1E" w:rsidP="000A4F1E"/>
        </w:tc>
      </w:tr>
      <w:tr w:rsidR="000A4F1E" w14:paraId="23CA76BE" w14:textId="77777777" w:rsidTr="001D3CB0">
        <w:trPr>
          <w:trHeight w:val="375"/>
        </w:trPr>
        <w:tc>
          <w:tcPr>
            <w:tcW w:w="1474" w:type="dxa"/>
          </w:tcPr>
          <w:p w14:paraId="11FD508B" w14:textId="77777777" w:rsidR="000A4F1E" w:rsidRPr="002B7C4D" w:rsidRDefault="000A4F1E" w:rsidP="000A4F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65" w:type="dxa"/>
          </w:tcPr>
          <w:p w14:paraId="3E079E44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14:paraId="454F7244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13DF7332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7E530C7E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53133AFA" w14:textId="77777777" w:rsidR="000A4F1E" w:rsidRDefault="000A4F1E" w:rsidP="000A4F1E"/>
        </w:tc>
      </w:tr>
      <w:tr w:rsidR="000A4F1E" w14:paraId="6DB2B518" w14:textId="77777777" w:rsidTr="001D3CB0">
        <w:trPr>
          <w:trHeight w:val="37"/>
        </w:trPr>
        <w:tc>
          <w:tcPr>
            <w:tcW w:w="1474" w:type="dxa"/>
          </w:tcPr>
          <w:p w14:paraId="37E573A9" w14:textId="77777777" w:rsidR="000A4F1E" w:rsidRPr="002B7C4D" w:rsidRDefault="000A4F1E" w:rsidP="000A4F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65" w:type="dxa"/>
          </w:tcPr>
          <w:p w14:paraId="7892FA86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14:paraId="39A1E89B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13655AF4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325EF18C" w14:textId="77777777" w:rsidR="000A4F1E" w:rsidRPr="002B7C4D" w:rsidRDefault="000A4F1E" w:rsidP="000A4F1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7F655675" w14:textId="77777777" w:rsidR="000A4F1E" w:rsidRDefault="000A4F1E" w:rsidP="000A4F1E"/>
        </w:tc>
      </w:tr>
      <w:tr w:rsidR="000A4F1E" w14:paraId="748BFE7D" w14:textId="3E6FBC9D" w:rsidTr="001D3CB0">
        <w:trPr>
          <w:gridBefore w:val="4"/>
          <w:wBefore w:w="7886" w:type="dxa"/>
          <w:trHeight w:val="85"/>
        </w:trPr>
        <w:tc>
          <w:tcPr>
            <w:tcW w:w="1309" w:type="dxa"/>
            <w:shd w:val="clear" w:color="auto" w:fill="D9D9D9" w:themeFill="background1" w:themeFillShade="D9"/>
          </w:tcPr>
          <w:p w14:paraId="70D9F4AA" w14:textId="75A2F033" w:rsidR="000A4F1E" w:rsidRPr="002B7C4D" w:rsidRDefault="000A4F1E" w:rsidP="000A4F1E">
            <w:pPr>
              <w:spacing w:before="240"/>
              <w:rPr>
                <w:rFonts w:ascii="Gilroy Light" w:hAnsi="Gilroy Light"/>
                <w:b/>
                <w:bCs/>
                <w:sz w:val="16"/>
                <w:szCs w:val="16"/>
              </w:rPr>
            </w:pPr>
            <w:r w:rsidRPr="002B7C4D">
              <w:rPr>
                <w:rFonts w:ascii="Gilroy Light" w:hAnsi="Gilroy Light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TOTAL(Toplam</w:t>
            </w:r>
            <w:r w:rsidRPr="002B7C4D">
              <w:rPr>
                <w:rFonts w:ascii="Gilroy Light" w:hAnsi="Gilroy Ligh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45" w:type="dxa"/>
          </w:tcPr>
          <w:p w14:paraId="5FA3AEAC" w14:textId="77777777" w:rsidR="000A4F1E" w:rsidRDefault="000A4F1E" w:rsidP="000A4F1E">
            <w:pPr>
              <w:spacing w:before="240"/>
            </w:pPr>
          </w:p>
        </w:tc>
      </w:tr>
    </w:tbl>
    <w:p w14:paraId="4E2227B2" w14:textId="77777777" w:rsidR="00785FEC" w:rsidRPr="00785FEC" w:rsidRDefault="00785FEC" w:rsidP="002A6566">
      <w:pPr>
        <w:spacing w:after="240"/>
        <w:ind w:left="-850" w:right="57"/>
        <w:rPr>
          <w:rFonts w:ascii="Gilroy Light" w:hAnsi="Gilroy Light"/>
          <w:sz w:val="16"/>
          <w:szCs w:val="16"/>
        </w:rPr>
      </w:pPr>
      <w:proofErr w:type="spellStart"/>
      <w:r w:rsidRPr="00785FEC">
        <w:rPr>
          <w:rFonts w:ascii="Gilroy Light" w:hAnsi="Gilroy Light"/>
          <w:sz w:val="16"/>
          <w:szCs w:val="16"/>
        </w:rPr>
        <w:t>Samples</w:t>
      </w:r>
      <w:proofErr w:type="spellEnd"/>
      <w:r w:rsidRPr="00785FEC">
        <w:rPr>
          <w:rFonts w:ascii="Gilroy Light" w:hAnsi="Gilroy Light"/>
          <w:sz w:val="16"/>
          <w:szCs w:val="16"/>
        </w:rPr>
        <w:t>, No Commercial Value</w:t>
      </w:r>
    </w:p>
    <w:p w14:paraId="487B482F" w14:textId="2C1955A4" w:rsidR="00BB68C5" w:rsidRPr="002A4605" w:rsidRDefault="00785FEC" w:rsidP="002A4605">
      <w:pPr>
        <w:spacing w:after="240"/>
        <w:ind w:left="-850" w:right="57"/>
        <w:rPr>
          <w:rFonts w:ascii="Gilroy Light" w:hAnsi="Gilroy Light"/>
          <w:sz w:val="16"/>
          <w:szCs w:val="16"/>
        </w:rPr>
      </w:pPr>
      <w:r w:rsidRPr="00785FEC">
        <w:rPr>
          <w:rFonts w:ascii="Gilroy Light" w:hAnsi="Gilroy Light"/>
          <w:sz w:val="16"/>
          <w:szCs w:val="16"/>
        </w:rPr>
        <w:t xml:space="preserve">Value </w:t>
      </w:r>
      <w:proofErr w:type="spellStart"/>
      <w:r w:rsidRPr="00785FEC">
        <w:rPr>
          <w:rFonts w:ascii="Gilroy Light" w:hAnsi="Gilroy Light"/>
          <w:sz w:val="16"/>
          <w:szCs w:val="16"/>
        </w:rPr>
        <w:t>for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Customs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Purpose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only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, </w:t>
      </w:r>
      <w:proofErr w:type="spellStart"/>
      <w:r w:rsidRPr="00785FEC">
        <w:rPr>
          <w:rFonts w:ascii="Gilroy Light" w:hAnsi="Gilroy Light"/>
          <w:sz w:val="16"/>
          <w:szCs w:val="16"/>
        </w:rPr>
        <w:t>We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declare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that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the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above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information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is </w:t>
      </w:r>
      <w:proofErr w:type="spellStart"/>
      <w:r w:rsidRPr="00785FEC">
        <w:rPr>
          <w:rFonts w:ascii="Gilroy Light" w:hAnsi="Gilroy Light"/>
          <w:sz w:val="16"/>
          <w:szCs w:val="16"/>
        </w:rPr>
        <w:t>true</w:t>
      </w:r>
      <w:proofErr w:type="spellEnd"/>
      <w:r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and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correct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to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the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best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of </w:t>
      </w:r>
      <w:proofErr w:type="spellStart"/>
      <w:r w:rsidRPr="00785FEC">
        <w:rPr>
          <w:rFonts w:ascii="Gilroy Light" w:hAnsi="Gilroy Light"/>
          <w:sz w:val="16"/>
          <w:szCs w:val="16"/>
        </w:rPr>
        <w:t>our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knowledge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and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the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goods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are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of </w:t>
      </w:r>
      <w:proofErr w:type="spellStart"/>
      <w:r w:rsidRPr="00785FEC">
        <w:rPr>
          <w:rFonts w:ascii="Gilroy Light" w:hAnsi="Gilroy Light"/>
          <w:sz w:val="16"/>
          <w:szCs w:val="16"/>
        </w:rPr>
        <w:t>Turkish</w:t>
      </w:r>
      <w:proofErr w:type="spellEnd"/>
      <w:r w:rsidRPr="00785FEC">
        <w:rPr>
          <w:rFonts w:ascii="Gilroy Light" w:hAnsi="Gilroy Light"/>
          <w:sz w:val="16"/>
          <w:szCs w:val="16"/>
        </w:rPr>
        <w:t xml:space="preserve"> </w:t>
      </w:r>
      <w:proofErr w:type="spellStart"/>
      <w:r w:rsidRPr="00785FEC">
        <w:rPr>
          <w:rFonts w:ascii="Gilroy Light" w:hAnsi="Gilroy Light"/>
          <w:sz w:val="16"/>
          <w:szCs w:val="16"/>
        </w:rPr>
        <w:t>origin</w:t>
      </w:r>
      <w:proofErr w:type="spellEnd"/>
      <w:r w:rsidR="002A4605">
        <w:rPr>
          <w:rFonts w:ascii="Gilroy Light" w:hAnsi="Gilroy Light"/>
          <w:sz w:val="16"/>
          <w:szCs w:val="16"/>
        </w:rPr>
        <w:t>.</w:t>
      </w:r>
    </w:p>
    <w:sectPr w:rsidR="00BB68C5" w:rsidRPr="002A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8A"/>
    <w:rsid w:val="000A4F1E"/>
    <w:rsid w:val="001D3CB0"/>
    <w:rsid w:val="002A4605"/>
    <w:rsid w:val="002A6566"/>
    <w:rsid w:val="002B7C4D"/>
    <w:rsid w:val="002E70F7"/>
    <w:rsid w:val="004D12D8"/>
    <w:rsid w:val="00726C58"/>
    <w:rsid w:val="00785FEC"/>
    <w:rsid w:val="007A5F42"/>
    <w:rsid w:val="0089700B"/>
    <w:rsid w:val="008F1E44"/>
    <w:rsid w:val="00BB68C5"/>
    <w:rsid w:val="00BC632E"/>
    <w:rsid w:val="00DF1D8A"/>
    <w:rsid w:val="00F37FAB"/>
    <w:rsid w:val="00F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9CEB"/>
  <w15:chartTrackingRefBased/>
  <w15:docId w15:val="{A81EEFCC-C2A5-4D0A-9362-4B59C07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BB68C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4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B68C5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BB68C5"/>
    <w:rPr>
      <w:rFonts w:ascii="Arial" w:eastAsia="Times New Roman" w:hAnsi="Arial" w:cs="Arial"/>
      <w:b/>
      <w:sz w:val="4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B68C5"/>
    <w:rPr>
      <w:rFonts w:ascii="Arial" w:eastAsia="Times New Roman" w:hAnsi="Arial" w:cs="Arial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1985-D791-4239-9293-2220FB47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</dc:creator>
  <cp:keywords/>
  <dc:description/>
  <cp:lastModifiedBy>Nurettin Varer</cp:lastModifiedBy>
  <cp:revision>2</cp:revision>
  <dcterms:created xsi:type="dcterms:W3CDTF">2021-02-16T11:19:00Z</dcterms:created>
  <dcterms:modified xsi:type="dcterms:W3CDTF">2021-02-16T11:19:00Z</dcterms:modified>
</cp:coreProperties>
</file>